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50"/>
        <w:tblW w:w="13410" w:type="dxa"/>
        <w:tblLook w:val="04A0" w:firstRow="1" w:lastRow="0" w:firstColumn="1" w:lastColumn="0" w:noHBand="0" w:noVBand="1"/>
      </w:tblPr>
      <w:tblGrid>
        <w:gridCol w:w="960"/>
        <w:gridCol w:w="2280"/>
        <w:gridCol w:w="2520"/>
        <w:gridCol w:w="1260"/>
        <w:gridCol w:w="2120"/>
        <w:gridCol w:w="2470"/>
        <w:gridCol w:w="1800"/>
      </w:tblGrid>
      <w:tr w:rsidR="00E82E23" w:rsidRPr="00E82E23" w14:paraId="785A4922" w14:textId="77777777" w:rsidTr="00E82E23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0BD8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216E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2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THÔNG BÁO MỜI THẦU </w:t>
            </w:r>
          </w:p>
        </w:tc>
      </w:tr>
      <w:tr w:rsidR="00E82E23" w:rsidRPr="00E82E23" w14:paraId="2891D388" w14:textId="77777777" w:rsidTr="00E82E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84D4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8D03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7751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465A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C222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9195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C517" w14:textId="77777777" w:rsidR="00E82E23" w:rsidRPr="00E82E23" w:rsidRDefault="00E82E23" w:rsidP="00E8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E23" w:rsidRPr="00E82E23" w14:paraId="31FB44F3" w14:textId="77777777" w:rsidTr="00E82E23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C984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STT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C73C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Mã thông báo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336C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Tên gói thầu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7BEC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Gói thầu nhiều phần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BD5E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Thời gian mở thầu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6E34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Phương thức LCNT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9D6D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Trạng thái vòng thầu</w:t>
            </w:r>
          </w:p>
        </w:tc>
      </w:tr>
      <w:tr w:rsidR="00E82E23" w:rsidRPr="00E82E23" w14:paraId="7E5104F1" w14:textId="77777777" w:rsidTr="00E82E23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FCEA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b/>
                <w:bCs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604B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E82E2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IB2300162509 - 00</w:t>
              </w:r>
            </w:hyperlink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FB6E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Mua thuốc theo tên Generic bổ sung năm 2022 - 2023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912A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Có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C8CF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5/8/2023 9:00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6ACB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Một giai đoạn hai túi hồ sơ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AD10" w14:textId="77777777" w:rsidR="00E82E23" w:rsidRPr="00E82E23" w:rsidRDefault="00E82E23" w:rsidP="00E82E23">
            <w:pPr>
              <w:spacing w:after="0" w:line="240" w:lineRule="auto"/>
              <w:ind w:firstLineChars="100" w:firstLine="180"/>
              <w:rPr>
                <w:rFonts w:ascii="Roboto" w:eastAsia="Times New Roman" w:hAnsi="Roboto" w:cs="Calibri"/>
                <w:color w:val="157FE2"/>
                <w:kern w:val="0"/>
                <w:sz w:val="18"/>
                <w:szCs w:val="18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157FE2"/>
                <w:kern w:val="0"/>
                <w:sz w:val="18"/>
                <w:szCs w:val="18"/>
                <w14:ligatures w14:val="none"/>
              </w:rPr>
              <w:t>Chưa mở thầu</w:t>
            </w:r>
          </w:p>
        </w:tc>
      </w:tr>
      <w:tr w:rsidR="00E82E23" w:rsidRPr="00E82E23" w14:paraId="0DD828FC" w14:textId="77777777" w:rsidTr="00E82E23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925B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b/>
                <w:bCs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69D3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E82E2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IB2300162599 - 00</w:t>
              </w:r>
            </w:hyperlink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967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Mua thuốc Biệt dược gốc hoặc tương đương điều trị bổ sung năm 2022-2023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C7E3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Có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FF7F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5/8/2023 10:00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6F2C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Một giai đoạn hai túi hồ sơ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C220" w14:textId="77777777" w:rsidR="00E82E23" w:rsidRPr="00E82E23" w:rsidRDefault="00E82E23" w:rsidP="00E82E23">
            <w:pPr>
              <w:spacing w:after="0" w:line="240" w:lineRule="auto"/>
              <w:ind w:firstLineChars="100" w:firstLine="180"/>
              <w:rPr>
                <w:rFonts w:ascii="Roboto" w:eastAsia="Times New Roman" w:hAnsi="Roboto" w:cs="Calibri"/>
                <w:color w:val="157FE2"/>
                <w:kern w:val="0"/>
                <w:sz w:val="18"/>
                <w:szCs w:val="18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157FE2"/>
                <w:kern w:val="0"/>
                <w:sz w:val="18"/>
                <w:szCs w:val="18"/>
                <w14:ligatures w14:val="none"/>
              </w:rPr>
              <w:t>Chưa mở thầu</w:t>
            </w:r>
          </w:p>
        </w:tc>
      </w:tr>
      <w:tr w:rsidR="00E82E23" w:rsidRPr="00E82E23" w14:paraId="5B3E607A" w14:textId="77777777" w:rsidTr="00E82E23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F97B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b/>
                <w:bCs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A46C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E82E2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IB2300162610 - 00</w:t>
              </w:r>
            </w:hyperlink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9AAE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Mua thuốc Dược liệu, thuốc Cổ truyền bổ sung năm 2022 - 2023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B7B6" w14:textId="77777777" w:rsidR="00E82E23" w:rsidRPr="00E82E23" w:rsidRDefault="00E82E23" w:rsidP="00E82E23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Có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AB4A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5/8/2023 10:30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1E8E" w14:textId="77777777" w:rsidR="00E82E23" w:rsidRPr="00E82E23" w:rsidRDefault="00E82E23" w:rsidP="00E82E23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000000" w:themeColor="text1"/>
                <w:kern w:val="0"/>
                <w14:ligatures w14:val="none"/>
              </w:rPr>
              <w:t>Một giai đoạn hai túi hồ sơ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2446" w14:textId="77777777" w:rsidR="00E82E23" w:rsidRPr="00E82E23" w:rsidRDefault="00E82E23" w:rsidP="00E82E23">
            <w:pPr>
              <w:spacing w:after="0" w:line="240" w:lineRule="auto"/>
              <w:ind w:firstLineChars="100" w:firstLine="180"/>
              <w:rPr>
                <w:rFonts w:ascii="Roboto" w:eastAsia="Times New Roman" w:hAnsi="Roboto" w:cs="Calibri"/>
                <w:color w:val="157FE2"/>
                <w:kern w:val="0"/>
                <w:sz w:val="18"/>
                <w:szCs w:val="18"/>
                <w14:ligatures w14:val="none"/>
              </w:rPr>
            </w:pPr>
            <w:r w:rsidRPr="00E82E23">
              <w:rPr>
                <w:rFonts w:ascii="Roboto" w:eastAsia="Times New Roman" w:hAnsi="Roboto" w:cs="Calibri"/>
                <w:color w:val="157FE2"/>
                <w:kern w:val="0"/>
                <w:sz w:val="18"/>
                <w:szCs w:val="18"/>
                <w14:ligatures w14:val="none"/>
              </w:rPr>
              <w:t>Chưa mở thầu</w:t>
            </w:r>
          </w:p>
        </w:tc>
      </w:tr>
    </w:tbl>
    <w:p w14:paraId="4957906C" w14:textId="77777777" w:rsidR="00834BE7" w:rsidRDefault="00834BE7"/>
    <w:p w14:paraId="68E826CB" w14:textId="5607A5EE" w:rsidR="00E82E23" w:rsidRDefault="00E82E23" w:rsidP="00E82E23">
      <w:pPr>
        <w:ind w:firstLine="720"/>
      </w:pPr>
      <w:r>
        <w:t xml:space="preserve">Sở Y tế Đăk Nông Thông báo mời thầu Gói thầu mua thuốc tập trung bổ sung năm 2022-2023; Đấu thầu rộng rãi, qua mạng đấu thầu quốc gia. Trên đây là những thông tin từ mạng đấu thầu quốc gia. </w:t>
      </w:r>
    </w:p>
    <w:sectPr w:rsidR="00E82E23" w:rsidSect="00834B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F1A07"/>
    <w:multiLevelType w:val="hybridMultilevel"/>
    <w:tmpl w:val="CFBE43F0"/>
    <w:lvl w:ilvl="0" w:tplc="794E2A6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564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E7"/>
    <w:rsid w:val="00017F02"/>
    <w:rsid w:val="00063140"/>
    <w:rsid w:val="00834BE7"/>
    <w:rsid w:val="00E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7DE3"/>
  <w15:chartTrackingRefBased/>
  <w15:docId w15:val="{CE52FFA5-6973-4218-B8AF-06B17846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4BE7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834BE7"/>
  </w:style>
  <w:style w:type="character" w:customStyle="1" w:styleId="egp-label">
    <w:name w:val="egp-label"/>
    <w:basedOn w:val="DefaultParagraphFont"/>
    <w:rsid w:val="00834BE7"/>
  </w:style>
  <w:style w:type="paragraph" w:styleId="ListParagraph">
    <w:name w:val="List Paragraph"/>
    <w:basedOn w:val="Normal"/>
    <w:uiPriority w:val="34"/>
    <w:qFormat/>
    <w:rsid w:val="00E8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asamcong.mpi.gov.vn/egp/contractorfe/bid-invitations/view-detail/cd313dce-2136-4949-94a8-6a654df5564f?type=TB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asamcong.mpi.gov.vn/egp/contractorfe/bid-invitations/view-detail/158b07f4-1ec5-4657-900e-54f2bc3066fe?type=TBMT" TargetMode="External"/><Relationship Id="rId5" Type="http://schemas.openxmlformats.org/officeDocument/2006/relationships/hyperlink" Target="https://muasamcong.mpi.gov.vn/egp/contractorfe/bid-invitations/view-detail/c7c1a2c9-e45a-4537-a55e-11f7e332ad84?type=TBM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2023-07-16T04:36:00Z</dcterms:created>
  <dcterms:modified xsi:type="dcterms:W3CDTF">2023-07-16T05:00:00Z</dcterms:modified>
</cp:coreProperties>
</file>